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9BE18" w14:textId="77777777" w:rsidR="008C421F" w:rsidRPr="008C421F" w:rsidRDefault="00D000BA" w:rsidP="008C421F">
      <w:pPr>
        <w:spacing w:after="160" w:line="288" w:lineRule="auto"/>
        <w:jc w:val="center"/>
        <w:rPr>
          <w:rFonts w:ascii="Times New Roman" w:eastAsia="Times New Roman" w:hAnsi="Times New Roman" w:cs="Times New Roman"/>
          <w:b/>
          <w:iCs/>
          <w:sz w:val="32"/>
          <w:szCs w:val="36"/>
        </w:rPr>
      </w:pPr>
      <w:r w:rsidRPr="008C421F">
        <w:rPr>
          <w:rFonts w:ascii="Times New Roman" w:eastAsia="Times New Roman" w:hAnsi="Times New Roman" w:cs="Times New Roman"/>
          <w:b/>
          <w:iCs/>
          <w:sz w:val="32"/>
          <w:szCs w:val="36"/>
        </w:rPr>
        <w:t>Những Lời Khai Thị Trí Huệ Trong Kinh Kim Cang</w:t>
      </w:r>
    </w:p>
    <w:p w14:paraId="42619B00" w14:textId="2A997E94" w:rsidR="00D000BA" w:rsidRPr="008C421F" w:rsidRDefault="00D000BA" w:rsidP="008C421F">
      <w:pPr>
        <w:spacing w:after="0" w:line="288" w:lineRule="auto"/>
        <w:rPr>
          <w:rFonts w:ascii="Times New Roman" w:eastAsia="Times New Roman" w:hAnsi="Times New Roman" w:cs="Times New Roman"/>
          <w:iCs/>
          <w:sz w:val="28"/>
          <w:szCs w:val="28"/>
        </w:rPr>
      </w:pPr>
      <w:r w:rsidRPr="008C421F">
        <w:rPr>
          <w:rFonts w:ascii="Times New Roman" w:eastAsia="Times New Roman" w:hAnsi="Times New Roman" w:cs="Times New Roman"/>
          <w:b/>
          <w:iCs/>
          <w:sz w:val="28"/>
          <w:szCs w:val="28"/>
        </w:rPr>
        <w:t>Chủ Đề 672:</w:t>
      </w:r>
      <w:r w:rsidRPr="008C421F">
        <w:rPr>
          <w:rFonts w:ascii="Times New Roman" w:eastAsia="Times New Roman" w:hAnsi="Times New Roman" w:cs="Times New Roman"/>
          <w:iCs/>
          <w:sz w:val="28"/>
          <w:szCs w:val="28"/>
        </w:rPr>
        <w:t xml:space="preserve"> </w:t>
      </w:r>
      <w:r w:rsidRPr="008C421F">
        <w:rPr>
          <w:rFonts w:ascii="Times New Roman" w:eastAsia="Times New Roman" w:hAnsi="Times New Roman" w:cs="Times New Roman"/>
          <w:b/>
          <w:bCs/>
          <w:sz w:val="28"/>
          <w:szCs w:val="28"/>
        </w:rPr>
        <w:t>Trải Qua Các Sự Việc Để Rèn Luyện Tâm</w:t>
      </w:r>
    </w:p>
    <w:p w14:paraId="0070A41B" w14:textId="4AF1DED9" w:rsidR="006F5DEC" w:rsidRDefault="006F5DEC" w:rsidP="006F5DEC">
      <w:pPr>
        <w:spacing w:after="0" w:line="288" w:lineRule="auto"/>
        <w:rPr>
          <w:rFonts w:ascii="Times New Roman" w:eastAsia="Times New Roman" w:hAnsi="Times New Roman" w:cs="Times New Roman"/>
          <w:b/>
          <w:bCs/>
          <w:sz w:val="28"/>
          <w:szCs w:val="28"/>
        </w:rPr>
      </w:pPr>
      <w:r w:rsidRPr="006F5DEC">
        <w:rPr>
          <w:rFonts w:ascii="Times New Roman" w:eastAsia="Times New Roman" w:hAnsi="Times New Roman" w:cs="Times New Roman"/>
          <w:b/>
          <w:bCs/>
          <w:sz w:val="28"/>
          <w:szCs w:val="28"/>
        </w:rPr>
        <w:t>Chủ giảng:</w:t>
      </w:r>
      <w:r w:rsidRPr="006F5DEC">
        <w:rPr>
          <w:rFonts w:ascii="Times New Roman" w:eastAsia="Times New Roman" w:hAnsi="Times New Roman" w:cs="Times New Roman"/>
          <w:bCs/>
          <w:sz w:val="28"/>
          <w:szCs w:val="28"/>
        </w:rPr>
        <w:t xml:space="preserve"> Pháp sư Tịnh Không</w:t>
      </w:r>
    </w:p>
    <w:p w14:paraId="35842B8A" w14:textId="21F6498E" w:rsidR="00D000BA" w:rsidRPr="008C421F" w:rsidRDefault="00D000BA" w:rsidP="008C421F">
      <w:pPr>
        <w:spacing w:after="0" w:line="288" w:lineRule="auto"/>
        <w:rPr>
          <w:rFonts w:ascii="Times New Roman" w:eastAsia="Times New Roman" w:hAnsi="Times New Roman" w:cs="Times New Roman"/>
          <w:sz w:val="28"/>
          <w:szCs w:val="28"/>
        </w:rPr>
      </w:pPr>
      <w:r w:rsidRPr="008C421F">
        <w:rPr>
          <w:rFonts w:ascii="Times New Roman" w:eastAsia="Times New Roman" w:hAnsi="Times New Roman" w:cs="Times New Roman"/>
          <w:b/>
          <w:bCs/>
          <w:sz w:val="28"/>
          <w:szCs w:val="28"/>
        </w:rPr>
        <w:t>Thời gian:</w:t>
      </w:r>
      <w:r w:rsidRPr="008C421F">
        <w:rPr>
          <w:rFonts w:ascii="Times New Roman" w:eastAsia="Times New Roman" w:hAnsi="Times New Roman" w:cs="Times New Roman"/>
          <w:sz w:val="28"/>
          <w:szCs w:val="28"/>
        </w:rPr>
        <w:t xml:space="preserve"> Tháng 05 năm 1995</w:t>
      </w:r>
    </w:p>
    <w:p w14:paraId="2A870D20" w14:textId="77777777" w:rsidR="00D000BA" w:rsidRPr="008C421F" w:rsidRDefault="00D000BA" w:rsidP="008C421F">
      <w:pPr>
        <w:spacing w:after="0" w:line="288" w:lineRule="auto"/>
        <w:rPr>
          <w:rFonts w:ascii="Times New Roman" w:eastAsia="Times New Roman" w:hAnsi="Times New Roman" w:cs="Times New Roman"/>
          <w:sz w:val="28"/>
          <w:szCs w:val="28"/>
        </w:rPr>
      </w:pPr>
      <w:r w:rsidRPr="008C421F">
        <w:rPr>
          <w:rFonts w:ascii="Times New Roman" w:eastAsia="Times New Roman" w:hAnsi="Times New Roman" w:cs="Times New Roman"/>
          <w:b/>
          <w:bCs/>
          <w:sz w:val="28"/>
          <w:szCs w:val="28"/>
        </w:rPr>
        <w:t>Địa điểm:</w:t>
      </w:r>
      <w:r w:rsidRPr="008C421F">
        <w:rPr>
          <w:rFonts w:ascii="Times New Roman" w:eastAsia="Times New Roman" w:hAnsi="Times New Roman" w:cs="Times New Roman"/>
          <w:sz w:val="28"/>
          <w:szCs w:val="28"/>
        </w:rPr>
        <w:t xml:space="preserve"> Cư Sĩ Lâm Phật Giáo Singapore</w:t>
      </w:r>
    </w:p>
    <w:p w14:paraId="1A0F3CC0" w14:textId="77777777" w:rsidR="00D000BA" w:rsidRPr="008C421F" w:rsidRDefault="00D000BA" w:rsidP="008C421F">
      <w:pPr>
        <w:spacing w:after="0" w:line="288" w:lineRule="auto"/>
        <w:rPr>
          <w:rFonts w:ascii="Times New Roman" w:eastAsia="Times New Roman" w:hAnsi="Times New Roman" w:cs="Times New Roman"/>
          <w:sz w:val="28"/>
          <w:szCs w:val="28"/>
        </w:rPr>
      </w:pPr>
      <w:r w:rsidRPr="008C421F">
        <w:rPr>
          <w:rFonts w:ascii="Times New Roman" w:eastAsia="Times New Roman" w:hAnsi="Times New Roman" w:cs="Times New Roman"/>
          <w:b/>
          <w:bCs/>
          <w:sz w:val="28"/>
          <w:szCs w:val="28"/>
        </w:rPr>
        <w:t>Trích lục từ:</w:t>
      </w:r>
      <w:r w:rsidRPr="008C421F">
        <w:rPr>
          <w:rFonts w:ascii="Times New Roman" w:eastAsia="Times New Roman" w:hAnsi="Times New Roman" w:cs="Times New Roman"/>
          <w:sz w:val="28"/>
          <w:szCs w:val="28"/>
        </w:rPr>
        <w:t xml:space="preserve"> Báo cáo nghiên cứu Kim Cang Bát Nhã (Tập 057)</w:t>
      </w:r>
    </w:p>
    <w:p w14:paraId="559A4719" w14:textId="77777777" w:rsidR="00D000BA" w:rsidRPr="008C421F" w:rsidRDefault="00D000BA" w:rsidP="008C421F">
      <w:pPr>
        <w:spacing w:after="0" w:line="288" w:lineRule="auto"/>
        <w:rPr>
          <w:rFonts w:ascii="Times New Roman" w:eastAsia="Times New Roman" w:hAnsi="Times New Roman" w:cs="Times New Roman"/>
          <w:sz w:val="28"/>
          <w:szCs w:val="28"/>
        </w:rPr>
      </w:pPr>
      <w:r w:rsidRPr="008C421F">
        <w:rPr>
          <w:rFonts w:ascii="Times New Roman" w:eastAsia="Times New Roman" w:hAnsi="Times New Roman" w:cs="Times New Roman"/>
          <w:b/>
          <w:sz w:val="28"/>
          <w:szCs w:val="28"/>
        </w:rPr>
        <w:t>Chuyển ngữ:</w:t>
      </w:r>
      <w:r w:rsidRPr="008C421F">
        <w:rPr>
          <w:rFonts w:ascii="Times New Roman" w:eastAsia="Times New Roman" w:hAnsi="Times New Roman" w:cs="Times New Roman"/>
          <w:sz w:val="28"/>
          <w:szCs w:val="28"/>
        </w:rPr>
        <w:t xml:space="preserve"> Tịch Minh</w:t>
      </w:r>
    </w:p>
    <w:p w14:paraId="1AA67083" w14:textId="075AB6A1" w:rsidR="00554AA3" w:rsidRPr="008C421F" w:rsidRDefault="008C421F" w:rsidP="000105E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3710AD" w14:textId="77777777" w:rsidR="00554AA3" w:rsidRPr="008C421F" w:rsidRDefault="00554AA3" w:rsidP="008C421F">
      <w:pPr>
        <w:spacing w:after="160" w:line="288" w:lineRule="auto"/>
        <w:ind w:firstLine="540"/>
        <w:jc w:val="both"/>
        <w:rPr>
          <w:rFonts w:ascii="Times New Roman" w:eastAsia="Times New Roman" w:hAnsi="Times New Roman" w:cs="Times New Roman"/>
          <w:b/>
          <w:sz w:val="28"/>
          <w:szCs w:val="28"/>
        </w:rPr>
      </w:pPr>
      <w:r w:rsidRPr="008C421F">
        <w:rPr>
          <w:rFonts w:ascii="Times New Roman" w:eastAsia="DFKai-SB" w:hAnsi="Times New Roman" w:cs="Times New Roman"/>
          <w:b/>
          <w:bCs/>
          <w:sz w:val="28"/>
          <w:szCs w:val="28"/>
        </w:rPr>
        <w:t>【</w:t>
      </w:r>
      <w:r w:rsidR="00A10B92" w:rsidRPr="008C421F">
        <w:rPr>
          <w:rFonts w:ascii="Times New Roman" w:eastAsia="Times New Roman" w:hAnsi="Times New Roman" w:cs="Times New Roman"/>
          <w:b/>
          <w:bCs/>
          <w:sz w:val="28"/>
          <w:szCs w:val="28"/>
        </w:rPr>
        <w:t>T</w:t>
      </w:r>
      <w:r w:rsidRPr="008C421F">
        <w:rPr>
          <w:rFonts w:ascii="Times New Roman" w:eastAsia="Times New Roman" w:hAnsi="Times New Roman" w:cs="Times New Roman"/>
          <w:b/>
          <w:bCs/>
          <w:sz w:val="28"/>
          <w:szCs w:val="28"/>
        </w:rPr>
        <w:t>rải qua các sự việc để rèn luyện tâm</w:t>
      </w:r>
      <w:r w:rsidRPr="008C421F">
        <w:rPr>
          <w:rFonts w:ascii="Times New Roman" w:eastAsia="DFKai-SB" w:hAnsi="Times New Roman" w:cs="Times New Roman"/>
          <w:b/>
          <w:bCs/>
          <w:sz w:val="28"/>
          <w:szCs w:val="28"/>
        </w:rPr>
        <w:t>】</w:t>
      </w:r>
    </w:p>
    <w:p w14:paraId="026B8E59" w14:textId="77777777" w:rsidR="008C421F" w:rsidRPr="008C421F" w:rsidRDefault="0086503C" w:rsidP="008C421F">
      <w:pPr>
        <w:spacing w:after="160" w:line="288" w:lineRule="auto"/>
        <w:ind w:firstLine="540"/>
        <w:jc w:val="both"/>
        <w:rPr>
          <w:rFonts w:ascii="Times New Roman" w:eastAsia="Times New Roman" w:hAnsi="Times New Roman" w:cs="Times New Roman"/>
          <w:sz w:val="28"/>
          <w:szCs w:val="28"/>
        </w:rPr>
      </w:pPr>
      <w:r w:rsidRPr="008C421F">
        <w:rPr>
          <w:rFonts w:ascii="Times New Roman" w:eastAsia="Times New Roman" w:hAnsi="Times New Roman" w:cs="Times New Roman"/>
          <w:sz w:val="28"/>
          <w:szCs w:val="28"/>
        </w:rPr>
        <w:t>“</w:t>
      </w:r>
      <w:r w:rsidR="00554AA3" w:rsidRPr="008C421F">
        <w:rPr>
          <w:rFonts w:ascii="Times New Roman" w:eastAsia="Times New Roman" w:hAnsi="Times New Roman" w:cs="Times New Roman"/>
          <w:sz w:val="28"/>
          <w:szCs w:val="28"/>
        </w:rPr>
        <w:t>Lịch</w:t>
      </w:r>
      <w:r w:rsidRPr="008C421F">
        <w:rPr>
          <w:rFonts w:ascii="Times New Roman" w:eastAsia="Times New Roman" w:hAnsi="Times New Roman" w:cs="Times New Roman"/>
          <w:sz w:val="28"/>
          <w:szCs w:val="28"/>
        </w:rPr>
        <w:t>”</w:t>
      </w:r>
      <w:r w:rsidR="00554AA3" w:rsidRPr="008C421F">
        <w:rPr>
          <w:rFonts w:ascii="Times New Roman" w:eastAsia="Times New Roman" w:hAnsi="Times New Roman" w:cs="Times New Roman"/>
          <w:sz w:val="28"/>
          <w:szCs w:val="28"/>
        </w:rPr>
        <w:t xml:space="preserve"> (</w:t>
      </w:r>
      <w:r w:rsidR="00554AA3" w:rsidRPr="008C421F">
        <w:rPr>
          <w:rFonts w:ascii="Times New Roman" w:eastAsia="DFKai-SB" w:hAnsi="Times New Roman" w:cs="Times New Roman"/>
          <w:sz w:val="28"/>
          <w:szCs w:val="28"/>
        </w:rPr>
        <w:t>歷</w:t>
      </w:r>
      <w:r w:rsidR="00554AA3" w:rsidRPr="008C421F">
        <w:rPr>
          <w:rFonts w:ascii="Times New Roman" w:eastAsia="Times New Roman" w:hAnsi="Times New Roman" w:cs="Times New Roman"/>
          <w:sz w:val="28"/>
          <w:szCs w:val="28"/>
        </w:rPr>
        <w:t>) nghĩa là trải qua, mọi sự mọi việc chúng ta đều nên trải qua, cũng tức là nói phải thông qua mọi thế duyên, để xem xem chính mình có thực sự buông xả hay chưa, có thực sự nhìn thấu hay chưa, có còn động tâm nữa hay không? Cho nê</w:t>
      </w:r>
      <w:r w:rsidR="00A10B92" w:rsidRPr="008C421F">
        <w:rPr>
          <w:rFonts w:ascii="Times New Roman" w:eastAsia="Times New Roman" w:hAnsi="Times New Roman" w:cs="Times New Roman"/>
          <w:sz w:val="28"/>
          <w:szCs w:val="28"/>
        </w:rPr>
        <w:t xml:space="preserve">n cần phải </w:t>
      </w:r>
      <w:r w:rsidRPr="008C421F">
        <w:rPr>
          <w:rFonts w:ascii="Times New Roman" w:eastAsia="Times New Roman" w:hAnsi="Times New Roman" w:cs="Times New Roman"/>
          <w:sz w:val="28"/>
          <w:szCs w:val="28"/>
        </w:rPr>
        <w:t>“</w:t>
      </w:r>
      <w:r w:rsidR="00A10B92" w:rsidRPr="008C421F">
        <w:rPr>
          <w:rFonts w:ascii="Times New Roman" w:eastAsia="Times New Roman" w:hAnsi="Times New Roman" w:cs="Times New Roman"/>
          <w:sz w:val="28"/>
          <w:szCs w:val="28"/>
        </w:rPr>
        <w:t>lịch sự luyện tâm</w:t>
      </w:r>
      <w:r w:rsidRPr="008C421F">
        <w:rPr>
          <w:rFonts w:ascii="Times New Roman" w:eastAsia="Times New Roman" w:hAnsi="Times New Roman" w:cs="Times New Roman"/>
          <w:sz w:val="28"/>
          <w:szCs w:val="28"/>
        </w:rPr>
        <w:t>”</w:t>
      </w:r>
      <w:r w:rsidR="00A10B92" w:rsidRPr="008C421F">
        <w:rPr>
          <w:rFonts w:ascii="Times New Roman" w:eastAsia="Times New Roman" w:hAnsi="Times New Roman" w:cs="Times New Roman"/>
          <w:sz w:val="28"/>
          <w:szCs w:val="28"/>
        </w:rPr>
        <w:t xml:space="preserve"> (</w:t>
      </w:r>
      <w:r w:rsidR="00554AA3" w:rsidRPr="008C421F">
        <w:rPr>
          <w:rFonts w:ascii="Times New Roman" w:eastAsia="Times New Roman" w:hAnsi="Times New Roman" w:cs="Times New Roman"/>
          <w:sz w:val="28"/>
          <w:szCs w:val="28"/>
        </w:rPr>
        <w:t>trải qua các sự việc để rèn luyện tâm).</w:t>
      </w:r>
    </w:p>
    <w:p w14:paraId="0EEF7485" w14:textId="77777777" w:rsidR="008C421F" w:rsidRPr="008C421F" w:rsidRDefault="00554AA3" w:rsidP="008C421F">
      <w:pPr>
        <w:spacing w:after="160" w:line="288" w:lineRule="auto"/>
        <w:ind w:firstLine="540"/>
        <w:jc w:val="both"/>
        <w:rPr>
          <w:rFonts w:ascii="Times New Roman" w:eastAsia="Times New Roman" w:hAnsi="Times New Roman" w:cs="Times New Roman"/>
          <w:sz w:val="28"/>
          <w:szCs w:val="28"/>
        </w:rPr>
      </w:pPr>
      <w:r w:rsidRPr="008C421F">
        <w:rPr>
          <w:rFonts w:ascii="Times New Roman" w:eastAsia="Times New Roman" w:hAnsi="Times New Roman" w:cs="Times New Roman"/>
          <w:sz w:val="28"/>
          <w:szCs w:val="28"/>
        </w:rPr>
        <w:t xml:space="preserve">Trong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Kinh Hoa Nghiêm</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Thiện Tài Đồng Tử năm mươi ba lần tham học, công phu đó của ngài nếu chúng ta gọi bằng một cái tên tổng quát, thì chính là bốn chữ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lịch sự luyện tâm</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năm mươi ba lần tham học chính là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lịch sự luyện tâm</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Thiện Tài đi tham học năm mươi ba lần, chúng ta đi đâu để tham học năm mươi ba lần đây? Thực ra tấm gương mà ngài Thiện Tài làm ra, chính là dạy cho chúng ta cách thức đối nhân xử thế, tiếp xúc vạn vật.</w:t>
      </w:r>
    </w:p>
    <w:p w14:paraId="5AF3E10A" w14:textId="77777777" w:rsidR="008C421F" w:rsidRPr="008C421F" w:rsidRDefault="00554AA3" w:rsidP="008C421F">
      <w:pPr>
        <w:spacing w:after="160" w:line="288" w:lineRule="auto"/>
        <w:ind w:firstLine="540"/>
        <w:jc w:val="both"/>
        <w:rPr>
          <w:rFonts w:ascii="Times New Roman" w:eastAsia="Times New Roman" w:hAnsi="Times New Roman" w:cs="Times New Roman"/>
          <w:sz w:val="28"/>
          <w:szCs w:val="28"/>
        </w:rPr>
      </w:pPr>
      <w:r w:rsidRPr="008C421F">
        <w:rPr>
          <w:rFonts w:ascii="Times New Roman" w:eastAsia="Times New Roman" w:hAnsi="Times New Roman" w:cs="Times New Roman"/>
          <w:sz w:val="28"/>
          <w:szCs w:val="28"/>
        </w:rPr>
        <w:t>Nếu quý vị có thể ở trong tất cả mọi cảnh duyên, thực sự nhìn thấu, buông xả, không khởi tâm, không động niệm, không chấp trước, thì người đó chính là thiện tri thức, chính là Bồ Tát, quý vị chính là Thiện Tài, quý vị đã vượt qua được cửa ải tham học này rồi.</w:t>
      </w:r>
    </w:p>
    <w:p w14:paraId="68C4935D" w14:textId="77777777" w:rsidR="008C421F" w:rsidRPr="008C421F" w:rsidRDefault="00554AA3" w:rsidP="008C421F">
      <w:pPr>
        <w:spacing w:after="160" w:line="288" w:lineRule="auto"/>
        <w:ind w:firstLine="540"/>
        <w:jc w:val="both"/>
        <w:rPr>
          <w:rFonts w:ascii="Times New Roman" w:eastAsia="Times New Roman" w:hAnsi="Times New Roman" w:cs="Times New Roman"/>
          <w:sz w:val="28"/>
          <w:szCs w:val="28"/>
        </w:rPr>
      </w:pPr>
      <w:r w:rsidRPr="008C421F">
        <w:rPr>
          <w:rFonts w:ascii="Times New Roman" w:eastAsia="Times New Roman" w:hAnsi="Times New Roman" w:cs="Times New Roman"/>
          <w:sz w:val="28"/>
          <w:szCs w:val="28"/>
        </w:rPr>
        <w:t xml:space="preserve">Quý vị muốn hỏi những vị thiện tri thức đó của ngài Thiện Tài ở đâu ư? Đâu đâu cũng có. Quý vị có mắt mà không nhận ra, thật là đáng tiếc! Thảy đều là thiện tri thức. Những vị thiện tri thức đó của ngài Thiện Tài, ở khắp các ngành nghề, nam nữ già trẻ thảy đều là </w:t>
      </w:r>
      <w:r w:rsidR="00A10B92" w:rsidRPr="008C421F">
        <w:rPr>
          <w:rFonts w:ascii="Times New Roman" w:hAnsi="Times New Roman" w:cs="Times New Roman"/>
          <w:sz w:val="28"/>
          <w:szCs w:val="28"/>
        </w:rPr>
        <w:t>thiện tri thức cả</w:t>
      </w:r>
      <w:r w:rsidRPr="008C421F">
        <w:rPr>
          <w:rFonts w:ascii="Times New Roman" w:eastAsia="Times New Roman" w:hAnsi="Times New Roman" w:cs="Times New Roman"/>
          <w:sz w:val="28"/>
          <w:szCs w:val="28"/>
        </w:rPr>
        <w:t>, không có một ai là không phải thiện tri thức.</w:t>
      </w:r>
    </w:p>
    <w:p w14:paraId="0279836A" w14:textId="77777777" w:rsidR="008C421F" w:rsidRPr="008C421F" w:rsidRDefault="00554AA3" w:rsidP="008C421F">
      <w:pPr>
        <w:spacing w:after="160" w:line="288" w:lineRule="auto"/>
        <w:ind w:firstLine="540"/>
        <w:jc w:val="both"/>
        <w:rPr>
          <w:rFonts w:ascii="Times New Roman" w:eastAsia="Times New Roman" w:hAnsi="Times New Roman" w:cs="Times New Roman"/>
          <w:sz w:val="28"/>
          <w:szCs w:val="28"/>
        </w:rPr>
      </w:pPr>
      <w:r w:rsidRPr="008C421F">
        <w:rPr>
          <w:rFonts w:ascii="Times New Roman" w:eastAsia="Times New Roman" w:hAnsi="Times New Roman" w:cs="Times New Roman"/>
          <w:sz w:val="28"/>
          <w:szCs w:val="28"/>
        </w:rPr>
        <w:t xml:space="preserve">Chúng ta tu hành ở ngay trong những hoàn cảnh đó, phải biết là tu cái gì? Tu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nhìn thấu, buông xả, thật thà niệm Phật</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là tu cái này đây; nếu quý vị có thể nghe hiểu được ba câu này, nghe cho thật minh bạch, quý vị nỗ lực thiết thực đi làm, thì không chỉ tôi công nhận, mà tôi tin rằng tất cả chư Phật Bồ Tát </w:t>
      </w:r>
      <w:r w:rsidRPr="008C421F">
        <w:rPr>
          <w:rFonts w:ascii="Times New Roman" w:eastAsia="Times New Roman" w:hAnsi="Times New Roman" w:cs="Times New Roman"/>
          <w:sz w:val="28"/>
          <w:szCs w:val="28"/>
        </w:rPr>
        <w:lastRenderedPageBreak/>
        <w:t xml:space="preserve">đều công nhận, quý vị đã thấu suốt được bộ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Đại Phương Quảng Phật Hoa Nghiêm Kinh</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rồi, đã triệt để thấu hiểu rồi.</w:t>
      </w:r>
    </w:p>
    <w:p w14:paraId="17B1C723" w14:textId="77777777" w:rsidR="008C421F" w:rsidRPr="008C421F" w:rsidRDefault="00554AA3" w:rsidP="008C421F">
      <w:pPr>
        <w:spacing w:after="160" w:line="288" w:lineRule="auto"/>
        <w:ind w:firstLine="540"/>
        <w:jc w:val="both"/>
        <w:rPr>
          <w:rFonts w:ascii="Times New Roman" w:eastAsia="Times New Roman" w:hAnsi="Times New Roman" w:cs="Times New Roman"/>
          <w:sz w:val="28"/>
          <w:szCs w:val="28"/>
        </w:rPr>
      </w:pPr>
      <w:r w:rsidRPr="008C421F">
        <w:rPr>
          <w:rFonts w:ascii="Times New Roman" w:eastAsia="Times New Roman" w:hAnsi="Times New Roman" w:cs="Times New Roman"/>
          <w:sz w:val="28"/>
          <w:szCs w:val="28"/>
        </w:rPr>
        <w:t xml:space="preserve">Vì sao vậy? Vì quý vị đã thực hành được trong cuộc sống, đều áp dụng được rồi, thì còn cần gì phải tụng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Kinh Hoa Nghiêm</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nữa!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Kinh Hoa Nghiêm</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chính là dạy quý vị ở ngay trong đời sống hằng ngày, trong công việc, trong đối nhân xử thế tiếp vật, phải biết nhìn thấu, buông xả, thật thà niệm Phật. Không chỉ thấu suốt được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Kinh Hoa Nghiêm</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mà sáu trăm quyển </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Đại Bát Nhã</w:t>
      </w:r>
      <w:r w:rsidR="0086503C" w:rsidRPr="008C421F">
        <w:rPr>
          <w:rFonts w:ascii="Times New Roman" w:eastAsia="Times New Roman" w:hAnsi="Times New Roman" w:cs="Times New Roman"/>
          <w:sz w:val="28"/>
          <w:szCs w:val="28"/>
        </w:rPr>
        <w:t>”</w:t>
      </w:r>
      <w:r w:rsidRPr="008C421F">
        <w:rPr>
          <w:rFonts w:ascii="Times New Roman" w:eastAsia="Times New Roman" w:hAnsi="Times New Roman" w:cs="Times New Roman"/>
          <w:sz w:val="28"/>
          <w:szCs w:val="28"/>
        </w:rPr>
        <w:t xml:space="preserve"> quý vị cũng thấu suốt luôn rồi.</w:t>
      </w:r>
    </w:p>
    <w:p w14:paraId="4B9AA74E" w14:textId="66DF9665" w:rsidR="007227C1" w:rsidRPr="008C421F" w:rsidRDefault="0086503C" w:rsidP="008C421F">
      <w:pPr>
        <w:spacing w:after="160" w:line="288" w:lineRule="auto"/>
        <w:ind w:firstLine="540"/>
        <w:jc w:val="both"/>
        <w:rPr>
          <w:rFonts w:ascii="Times New Roman" w:hAnsi="Times New Roman" w:cs="Times New Roman"/>
          <w:sz w:val="28"/>
        </w:rPr>
      </w:pPr>
      <w:r w:rsidRPr="008C421F">
        <w:rPr>
          <w:rFonts w:ascii="Times New Roman" w:eastAsia="Times New Roman" w:hAnsi="Times New Roman" w:cs="Times New Roman"/>
          <w:sz w:val="28"/>
          <w:szCs w:val="28"/>
        </w:rPr>
        <w:t>“</w:t>
      </w:r>
      <w:r w:rsidR="00554AA3" w:rsidRPr="008C421F">
        <w:rPr>
          <w:rFonts w:ascii="Times New Roman" w:eastAsia="Times New Roman" w:hAnsi="Times New Roman" w:cs="Times New Roman"/>
          <w:sz w:val="28"/>
          <w:szCs w:val="28"/>
        </w:rPr>
        <w:t>Kinh Kim Cang</w:t>
      </w:r>
      <w:r w:rsidRPr="008C421F">
        <w:rPr>
          <w:rFonts w:ascii="Times New Roman" w:eastAsia="Times New Roman" w:hAnsi="Times New Roman" w:cs="Times New Roman"/>
          <w:sz w:val="28"/>
          <w:szCs w:val="28"/>
        </w:rPr>
        <w:t>”</w:t>
      </w:r>
      <w:r w:rsidR="00554AA3" w:rsidRPr="008C421F">
        <w:rPr>
          <w:rFonts w:ascii="Times New Roman" w:eastAsia="Times New Roman" w:hAnsi="Times New Roman" w:cs="Times New Roman"/>
          <w:sz w:val="28"/>
          <w:szCs w:val="28"/>
        </w:rPr>
        <w:t xml:space="preserve"> giảng giải thấu triệt như vậy, cái gì là Phật pháp? Đây chính là Phật pháp, Phật pháp đích thực, Phật pháp chân thật.</w:t>
      </w:r>
    </w:p>
    <w:sectPr w:rsidR="007227C1" w:rsidRPr="008C421F" w:rsidSect="008C421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06069" w14:textId="77777777" w:rsidR="008C421F" w:rsidRDefault="008C421F" w:rsidP="008C421F">
      <w:pPr>
        <w:spacing w:after="0" w:line="240" w:lineRule="auto"/>
      </w:pPr>
      <w:r>
        <w:separator/>
      </w:r>
    </w:p>
  </w:endnote>
  <w:endnote w:type="continuationSeparator" w:id="0">
    <w:p w14:paraId="79B79F16" w14:textId="77777777" w:rsidR="008C421F" w:rsidRDefault="008C421F" w:rsidP="008C4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78B7" w14:textId="77777777" w:rsidR="008C421F" w:rsidRDefault="008C4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320D1" w14:textId="45033BF9" w:rsidR="008C421F" w:rsidRPr="008C421F" w:rsidRDefault="008C421F" w:rsidP="008C421F">
    <w:pPr>
      <w:pStyle w:val="Footer"/>
      <w:tabs>
        <w:tab w:val="clear" w:pos="4513"/>
        <w:tab w:val="clear" w:pos="9026"/>
      </w:tabs>
      <w:jc w:val="center"/>
      <w:rPr>
        <w:rFonts w:ascii="Times New Roman" w:hAnsi="Times New Roman" w:cs="Times New Roman"/>
        <w:sz w:val="24"/>
      </w:rPr>
    </w:pPr>
    <w:r w:rsidRPr="008C421F">
      <w:rPr>
        <w:rFonts w:ascii="Times New Roman" w:hAnsi="Times New Roman" w:cs="Times New Roman"/>
        <w:sz w:val="24"/>
      </w:rPr>
      <w:fldChar w:fldCharType="begin"/>
    </w:r>
    <w:r w:rsidRPr="008C421F">
      <w:rPr>
        <w:rFonts w:ascii="Times New Roman" w:hAnsi="Times New Roman" w:cs="Times New Roman"/>
        <w:sz w:val="24"/>
      </w:rPr>
      <w:instrText xml:space="preserve"> PAGE  \* MERGEFORMAT </w:instrText>
    </w:r>
    <w:r w:rsidRPr="008C421F">
      <w:rPr>
        <w:rFonts w:ascii="Times New Roman" w:hAnsi="Times New Roman" w:cs="Times New Roman"/>
        <w:sz w:val="24"/>
      </w:rPr>
      <w:fldChar w:fldCharType="separate"/>
    </w:r>
    <w:r w:rsidRPr="008C421F">
      <w:rPr>
        <w:rFonts w:ascii="Times New Roman" w:hAnsi="Times New Roman" w:cs="Times New Roman"/>
        <w:noProof/>
        <w:sz w:val="24"/>
      </w:rPr>
      <w:t>1</w:t>
    </w:r>
    <w:r w:rsidRPr="008C421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5D66" w14:textId="77777777" w:rsidR="008C421F" w:rsidRDefault="008C42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3DBA6" w14:textId="77777777" w:rsidR="008C421F" w:rsidRDefault="008C421F" w:rsidP="008C421F">
      <w:pPr>
        <w:spacing w:after="0" w:line="240" w:lineRule="auto"/>
      </w:pPr>
      <w:r>
        <w:separator/>
      </w:r>
    </w:p>
  </w:footnote>
  <w:footnote w:type="continuationSeparator" w:id="0">
    <w:p w14:paraId="38A3EB69" w14:textId="77777777" w:rsidR="008C421F" w:rsidRDefault="008C421F" w:rsidP="008C4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B89E6" w14:textId="77777777" w:rsidR="008C421F" w:rsidRDefault="008C42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B1685" w14:textId="77777777" w:rsidR="008C421F" w:rsidRDefault="008C4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71416" w14:textId="77777777" w:rsidR="008C421F" w:rsidRDefault="008C4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2317"/>
    <w:rsid w:val="000105EB"/>
    <w:rsid w:val="000352CE"/>
    <w:rsid w:val="00184AA4"/>
    <w:rsid w:val="00554AA3"/>
    <w:rsid w:val="006F5DEC"/>
    <w:rsid w:val="00702317"/>
    <w:rsid w:val="007227C1"/>
    <w:rsid w:val="0079251A"/>
    <w:rsid w:val="00806B7D"/>
    <w:rsid w:val="0086503C"/>
    <w:rsid w:val="008C421F"/>
    <w:rsid w:val="00A10B92"/>
    <w:rsid w:val="00D000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120F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4AA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4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421F"/>
  </w:style>
  <w:style w:type="paragraph" w:styleId="Footer">
    <w:name w:val="footer"/>
    <w:basedOn w:val="Normal"/>
    <w:link w:val="FooterChar"/>
    <w:uiPriority w:val="99"/>
    <w:unhideWhenUsed/>
    <w:rsid w:val="008C4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4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39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391</Words>
  <Characters>2233</Characters>
  <Application>Microsoft Office Word</Application>
  <DocSecurity>0</DocSecurity>
  <Lines>18</Lines>
  <Paragraphs>5</Paragraphs>
  <ScaleCrop>false</ScaleCrop>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2026-05-06T08:13:00Z</dcterms:created>
  <dcterms:modified xsi:type="dcterms:W3CDTF">2026-10-23T03:22:00Z</dcterms:modified>
</cp:coreProperties>
</file>